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A8" w:rsidRDefault="006724A8" w:rsidP="002A3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36C" w:rsidRDefault="0061536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C9641A" wp14:editId="627AD4B3">
            <wp:extent cx="593217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6C" w:rsidRDefault="0061536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6C" w:rsidRDefault="0061536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6C" w:rsidRDefault="0061536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6C" w:rsidRDefault="0061536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DA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7C5DDA" w:rsidRPr="007C5DDA">
        <w:rPr>
          <w:rFonts w:ascii="Times New Roman" w:hAnsi="Times New Roman" w:cs="Times New Roman"/>
          <w:sz w:val="24"/>
          <w:szCs w:val="24"/>
        </w:rPr>
        <w:t>-</w:t>
      </w:r>
      <w:r w:rsidRPr="007C5DDA">
        <w:rPr>
          <w:rFonts w:ascii="Times New Roman" w:hAnsi="Times New Roman" w:cs="Times New Roman"/>
          <w:sz w:val="24"/>
          <w:szCs w:val="24"/>
        </w:rPr>
        <w:t>школа;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Интернет;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работа с интерактивными досками.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3.2.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Программа     аттестации     корректируется     в     зависимости     от квалификационных требований к педагогическим работникам и потребностей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="00651291">
        <w:rPr>
          <w:rFonts w:ascii="Times New Roman" w:hAnsi="Times New Roman" w:cs="Times New Roman"/>
          <w:sz w:val="24"/>
          <w:szCs w:val="24"/>
        </w:rPr>
        <w:t>ОУ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3.3.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 основании результатов аттестации в текущем году и пожеланий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работников</w:t>
      </w:r>
      <w:r w:rsidR="007C5DDA">
        <w:rPr>
          <w:rFonts w:ascii="Times New Roman" w:hAnsi="Times New Roman" w:cs="Times New Roman"/>
          <w:sz w:val="24"/>
          <w:szCs w:val="24"/>
        </w:rPr>
        <w:t xml:space="preserve">    формируется    программа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 курса    "Основы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культуры" на следующий год.</w:t>
      </w:r>
    </w:p>
    <w:p w:rsidR="007C5DDA" w:rsidRDefault="007C5DDA" w:rsidP="007C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7C5DDA" w:rsidRDefault="00605BFD" w:rsidP="007C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A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4.1.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>Аттестация проводится не реже 5 лет согласно графику.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4.2.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 xml:space="preserve">Для проведения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аттестационная комиссия, в состав которой входят: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51291">
        <w:rPr>
          <w:rFonts w:ascii="Times New Roman" w:hAnsi="Times New Roman" w:cs="Times New Roman"/>
          <w:sz w:val="24"/>
          <w:szCs w:val="24"/>
        </w:rPr>
        <w:t>ОУ</w:t>
      </w:r>
      <w:r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9A1B9F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="00605BFD"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4.3.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  3    месяца   до   аттестации   работники   получают   программу аттестации   и  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письменной   форме   извещаются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о   времени   и   месте   ее проведения.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4.4.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Процедура аттестации предполагает выполнение письменных, устных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DD29AC">
        <w:rPr>
          <w:rFonts w:ascii="Times New Roman" w:hAnsi="Times New Roman" w:cs="Times New Roman"/>
          <w:sz w:val="24"/>
          <w:szCs w:val="24"/>
        </w:rPr>
        <w:t>и практических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(технических) заданий за определенное количество времени.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4.5.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выполнение каждого задания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получает определенное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количество баллов. Дополнительные баллы аттестуемый может получить, если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продемонстрирует владение каким-либо специализированным программным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продуктом ("1С", "Консультант+" и т. п.).</w:t>
      </w:r>
    </w:p>
    <w:p w:rsidR="009A1B9F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4.6.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В зависимости    от   набранных    баллов    определяется   уровень информационной культуры работника: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- 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81-100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61-80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41-60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40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A1B9F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1-20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4.7.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Результаты аттестации оформляются протоколом аттестационной</w:t>
      </w:r>
      <w:r w:rsidR="00651291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комиссии.</w:t>
      </w:r>
    </w:p>
    <w:p w:rsidR="004B221F" w:rsidRPr="003C5DAC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4.8.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   решению   аттестационной   комиссии   в   течение   года   могут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назначаться повторные процедуры аттестации для отдельных ра</w:t>
      </w:r>
      <w:r w:rsidR="00DD29AC">
        <w:rPr>
          <w:rFonts w:ascii="Times New Roman" w:hAnsi="Times New Roman" w:cs="Times New Roman"/>
          <w:sz w:val="24"/>
          <w:szCs w:val="24"/>
        </w:rPr>
        <w:t>ботников</w:t>
      </w:r>
      <w:r w:rsidR="002A3A09">
        <w:rPr>
          <w:rFonts w:ascii="Times New Roman" w:hAnsi="Times New Roman" w:cs="Times New Roman"/>
          <w:sz w:val="24"/>
          <w:szCs w:val="24"/>
        </w:rPr>
        <w:t>.</w:t>
      </w:r>
    </w:p>
    <w:sectPr w:rsidR="004B221F" w:rsidRPr="003C5DAC" w:rsidSect="009A1B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C9E"/>
    <w:multiLevelType w:val="hybridMultilevel"/>
    <w:tmpl w:val="DE3069C2"/>
    <w:lvl w:ilvl="0" w:tplc="567C6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8385E"/>
    <w:multiLevelType w:val="hybridMultilevel"/>
    <w:tmpl w:val="41D61A2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6AB"/>
    <w:multiLevelType w:val="hybridMultilevel"/>
    <w:tmpl w:val="60203C9E"/>
    <w:lvl w:ilvl="0" w:tplc="567C6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A53FD"/>
    <w:multiLevelType w:val="hybridMultilevel"/>
    <w:tmpl w:val="8E363050"/>
    <w:lvl w:ilvl="0" w:tplc="567C6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745AF"/>
    <w:multiLevelType w:val="hybridMultilevel"/>
    <w:tmpl w:val="FD82F3B6"/>
    <w:lvl w:ilvl="0" w:tplc="567C6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BE5"/>
    <w:rsid w:val="000D4BE5"/>
    <w:rsid w:val="00122A66"/>
    <w:rsid w:val="002A3A09"/>
    <w:rsid w:val="002B5DD9"/>
    <w:rsid w:val="002C4775"/>
    <w:rsid w:val="003A2BD0"/>
    <w:rsid w:val="003C0C8C"/>
    <w:rsid w:val="003C5DAC"/>
    <w:rsid w:val="003F6C4F"/>
    <w:rsid w:val="003F7657"/>
    <w:rsid w:val="004B221F"/>
    <w:rsid w:val="004D2C20"/>
    <w:rsid w:val="005F7994"/>
    <w:rsid w:val="00605BFD"/>
    <w:rsid w:val="0061536C"/>
    <w:rsid w:val="00651291"/>
    <w:rsid w:val="00670B81"/>
    <w:rsid w:val="006724A8"/>
    <w:rsid w:val="0071077A"/>
    <w:rsid w:val="007C5DDA"/>
    <w:rsid w:val="008C78BB"/>
    <w:rsid w:val="008D7C44"/>
    <w:rsid w:val="009606E1"/>
    <w:rsid w:val="009A1B9F"/>
    <w:rsid w:val="009C2DDB"/>
    <w:rsid w:val="009F3A79"/>
    <w:rsid w:val="00A33E3D"/>
    <w:rsid w:val="00B03752"/>
    <w:rsid w:val="00BC03C5"/>
    <w:rsid w:val="00BC12C9"/>
    <w:rsid w:val="00C8094D"/>
    <w:rsid w:val="00C84C00"/>
    <w:rsid w:val="00CE64EF"/>
    <w:rsid w:val="00D32369"/>
    <w:rsid w:val="00D33FA3"/>
    <w:rsid w:val="00D406A6"/>
    <w:rsid w:val="00D96D90"/>
    <w:rsid w:val="00DD29AC"/>
    <w:rsid w:val="00E45B9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5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Лариса</cp:lastModifiedBy>
  <cp:revision>18</cp:revision>
  <dcterms:created xsi:type="dcterms:W3CDTF">2016-04-22T05:45:00Z</dcterms:created>
  <dcterms:modified xsi:type="dcterms:W3CDTF">2019-02-21T07:29:00Z</dcterms:modified>
</cp:coreProperties>
</file>